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B7" w:rsidRDefault="00AA51B7" w:rsidP="00AA51B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НОВОБУРАНОВСКОГО СЕЛЬСОВЕТА</w:t>
      </w:r>
    </w:p>
    <w:p w:rsidR="00AA51B7" w:rsidRDefault="00AA51B7" w:rsidP="00AA51B7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УСТЬ-КАЛМАНСКОГО РАЙОНА</w:t>
      </w:r>
    </w:p>
    <w:p w:rsidR="00AA51B7" w:rsidRDefault="00AA51B7" w:rsidP="00AA51B7">
      <w:pPr>
        <w:tabs>
          <w:tab w:val="left" w:pos="2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AA51B7" w:rsidRDefault="00AA51B7" w:rsidP="00AA51B7">
      <w:pPr>
        <w:rPr>
          <w:sz w:val="28"/>
          <w:szCs w:val="28"/>
        </w:rPr>
      </w:pPr>
    </w:p>
    <w:p w:rsidR="00AA51B7" w:rsidRDefault="00AA51B7" w:rsidP="00AA51B7">
      <w:pPr>
        <w:rPr>
          <w:sz w:val="28"/>
          <w:szCs w:val="28"/>
        </w:rPr>
      </w:pPr>
    </w:p>
    <w:p w:rsidR="00AA51B7" w:rsidRDefault="00AA51B7" w:rsidP="00AA51B7">
      <w:pPr>
        <w:tabs>
          <w:tab w:val="left" w:pos="1760"/>
        </w:tabs>
        <w:jc w:val="center"/>
        <w:rPr>
          <w:rFonts w:ascii="Arial" w:hAnsi="Arial"/>
          <w:spacing w:val="20"/>
          <w:sz w:val="28"/>
          <w:szCs w:val="28"/>
        </w:rPr>
      </w:pPr>
      <w:r>
        <w:rPr>
          <w:rFonts w:ascii="Arial" w:hAnsi="Arial"/>
          <w:spacing w:val="20"/>
          <w:sz w:val="28"/>
          <w:szCs w:val="28"/>
        </w:rPr>
        <w:t>РАСПОРЯЖЕНИЕ</w:t>
      </w:r>
    </w:p>
    <w:p w:rsidR="00AA51B7" w:rsidRDefault="00AA51B7" w:rsidP="00AA51B7">
      <w:pPr>
        <w:rPr>
          <w:sz w:val="28"/>
          <w:szCs w:val="28"/>
        </w:rPr>
      </w:pPr>
    </w:p>
    <w:p w:rsidR="00AA51B7" w:rsidRDefault="00181E92" w:rsidP="00AA51B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A51B7">
        <w:rPr>
          <w:sz w:val="28"/>
          <w:szCs w:val="28"/>
        </w:rPr>
        <w:t>.0</w:t>
      </w:r>
      <w:r w:rsidR="00AC1316">
        <w:rPr>
          <w:sz w:val="28"/>
          <w:szCs w:val="28"/>
        </w:rPr>
        <w:t>4</w:t>
      </w:r>
      <w:r w:rsidR="00AA51B7">
        <w:rPr>
          <w:sz w:val="28"/>
          <w:szCs w:val="28"/>
        </w:rPr>
        <w:t>.20</w:t>
      </w:r>
      <w:r w:rsidR="00F96837">
        <w:rPr>
          <w:sz w:val="28"/>
          <w:szCs w:val="28"/>
        </w:rPr>
        <w:t>2</w:t>
      </w:r>
      <w:r w:rsidR="00C80C65">
        <w:rPr>
          <w:sz w:val="28"/>
          <w:szCs w:val="28"/>
        </w:rPr>
        <w:t>4</w:t>
      </w:r>
      <w:r w:rsidR="00AA51B7">
        <w:rPr>
          <w:sz w:val="28"/>
          <w:szCs w:val="28"/>
        </w:rPr>
        <w:t xml:space="preserve">                                                                                  </w:t>
      </w:r>
      <w:r w:rsidR="00AA51B7">
        <w:rPr>
          <w:sz w:val="28"/>
          <w:szCs w:val="28"/>
        </w:rPr>
        <w:tab/>
      </w:r>
      <w:r w:rsidR="00AA51B7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9</w:t>
      </w:r>
    </w:p>
    <w:p w:rsidR="00AA51B7" w:rsidRDefault="00AA51B7" w:rsidP="00AA51B7">
      <w:pPr>
        <w:tabs>
          <w:tab w:val="left" w:pos="3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Новобураново</w:t>
      </w:r>
      <w:proofErr w:type="spellEnd"/>
    </w:p>
    <w:p w:rsidR="00AA51B7" w:rsidRDefault="00AA51B7" w:rsidP="00AA51B7">
      <w:pPr>
        <w:rPr>
          <w:sz w:val="28"/>
          <w:szCs w:val="28"/>
        </w:rPr>
      </w:pPr>
    </w:p>
    <w:p w:rsidR="00181E92" w:rsidRPr="00181E92" w:rsidRDefault="00181E92" w:rsidP="00181E92">
      <w:pPr>
        <w:contextualSpacing/>
        <w:jc w:val="both"/>
        <w:rPr>
          <w:sz w:val="28"/>
          <w:szCs w:val="28"/>
        </w:rPr>
      </w:pPr>
      <w:r w:rsidRPr="00181E92">
        <w:rPr>
          <w:sz w:val="28"/>
          <w:szCs w:val="28"/>
        </w:rPr>
        <w:t xml:space="preserve">Об утверждении Политики в области охраны труда </w:t>
      </w:r>
    </w:p>
    <w:p w:rsidR="00181E92" w:rsidRPr="00181E92" w:rsidRDefault="00181E92" w:rsidP="00181E92">
      <w:pPr>
        <w:ind w:firstLine="708"/>
        <w:contextualSpacing/>
        <w:jc w:val="both"/>
        <w:rPr>
          <w:sz w:val="28"/>
          <w:szCs w:val="28"/>
        </w:rPr>
      </w:pPr>
    </w:p>
    <w:p w:rsidR="00181E92" w:rsidRPr="00181E92" w:rsidRDefault="00181E92" w:rsidP="00181E92">
      <w:pPr>
        <w:ind w:firstLine="708"/>
        <w:contextualSpacing/>
        <w:jc w:val="both"/>
        <w:rPr>
          <w:sz w:val="28"/>
          <w:szCs w:val="28"/>
        </w:rPr>
      </w:pPr>
      <w:r w:rsidRPr="00181E92">
        <w:rPr>
          <w:sz w:val="28"/>
          <w:szCs w:val="28"/>
        </w:rPr>
        <w:t xml:space="preserve">В соответствии с Положением о системе управления охраной труда (СУОТ), руководствуясь требованиями статьи 212 Трудового кодекса и Межгосударственным стандартом ГОСТ 12.0.230-2007 «Система стандартов безопасности труда. Системы управления охраной труда. Общие требования», </w:t>
      </w:r>
      <w:r w:rsidRPr="00181E92">
        <w:rPr>
          <w:bCs/>
          <w:sz w:val="28"/>
          <w:szCs w:val="28"/>
        </w:rPr>
        <w:t>ОБЯЗЫВАЮ</w:t>
      </w:r>
    </w:p>
    <w:p w:rsidR="00181E92" w:rsidRPr="00181E92" w:rsidRDefault="00181E92" w:rsidP="00181E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E92">
        <w:rPr>
          <w:sz w:val="28"/>
          <w:szCs w:val="28"/>
        </w:rPr>
        <w:t>Утвердить Политику АДМИНИСТРАЦИ</w:t>
      </w:r>
      <w:r>
        <w:rPr>
          <w:sz w:val="28"/>
          <w:szCs w:val="28"/>
        </w:rPr>
        <w:t>И</w:t>
      </w:r>
      <w:r w:rsidRPr="00181E92">
        <w:rPr>
          <w:sz w:val="28"/>
          <w:szCs w:val="28"/>
        </w:rPr>
        <w:t xml:space="preserve"> НОВОБУРАНОВСКОГО СЕЛЬСОВЕТА УСТЬ-КАЛМАНСКОГО РАЙОНА АЛТАЙСКОГО КРАЯ в области охраны труда – приложение 1.</w:t>
      </w:r>
    </w:p>
    <w:p w:rsidR="00181E92" w:rsidRPr="00181E92" w:rsidRDefault="00181E92" w:rsidP="00181E92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181E92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181E92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181E92">
        <w:rPr>
          <w:sz w:val="28"/>
          <w:szCs w:val="28"/>
        </w:rPr>
        <w:t xml:space="preserve"> НОВОБУРАНОВСКОГО СЕЛЬСОВЕТА УСТЬ-КАЛМАНСКОГО РАЙОНА АЛТАЙСКОГО КРАЯ провести ознакомление сотрудников с данной Политикой и неукоснительно применять ее в производственной деятельности.</w:t>
      </w:r>
    </w:p>
    <w:p w:rsidR="00181E92" w:rsidRPr="00181E92" w:rsidRDefault="00181E92" w:rsidP="00181E92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Секретарю администрации Шидловской А.Н.</w:t>
      </w:r>
      <w:r w:rsidRPr="00181E92">
        <w:rPr>
          <w:rFonts w:ascii="Times New Roman" w:hAnsi="Times New Roman"/>
          <w:sz w:val="28"/>
          <w:szCs w:val="28"/>
        </w:rPr>
        <w:t xml:space="preserve"> ознакомить с настоящим приказом работников АДМИНИСТРАЦИЯ НОВОБУРАНОВСКОГО СЕЛЬСОВЕТА УСТЬ-КАЛМАНСКОГО РАЙОНА АЛТАЙСКОГО КРАЯ.</w:t>
      </w:r>
    </w:p>
    <w:p w:rsidR="00181E92" w:rsidRPr="00181E92" w:rsidRDefault="00181E92" w:rsidP="00181E92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181E92" w:rsidRPr="00181E92" w:rsidRDefault="00181E92" w:rsidP="00181E92">
      <w:pPr>
        <w:pStyle w:val="a7"/>
        <w:rPr>
          <w:rFonts w:ascii="Times New Roman" w:hAnsi="Times New Roman"/>
          <w:sz w:val="28"/>
          <w:szCs w:val="28"/>
        </w:rPr>
      </w:pPr>
    </w:p>
    <w:p w:rsidR="00181E92" w:rsidRPr="00181E92" w:rsidRDefault="00181E92" w:rsidP="00181E92">
      <w:pPr>
        <w:pStyle w:val="a7"/>
        <w:rPr>
          <w:rFonts w:ascii="Times New Roman" w:hAnsi="Times New Roman"/>
          <w:sz w:val="28"/>
          <w:szCs w:val="28"/>
        </w:rPr>
      </w:pPr>
    </w:p>
    <w:p w:rsidR="00181E92" w:rsidRPr="00181E92" w:rsidRDefault="00181E92" w:rsidP="00181E92">
      <w:pPr>
        <w:tabs>
          <w:tab w:val="right" w:pos="9355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181E92">
        <w:rPr>
          <w:sz w:val="28"/>
          <w:szCs w:val="28"/>
        </w:rPr>
        <w:t>Глава сельсовета</w:t>
      </w:r>
      <w:r w:rsidRPr="00181E92">
        <w:rPr>
          <w:sz w:val="28"/>
          <w:szCs w:val="28"/>
          <w:lang w:eastAsia="ar-SA"/>
        </w:rPr>
        <w:tab/>
        <w:t xml:space="preserve">В. Н. </w:t>
      </w:r>
      <w:proofErr w:type="spellStart"/>
      <w:r w:rsidRPr="00181E92">
        <w:rPr>
          <w:sz w:val="28"/>
          <w:szCs w:val="28"/>
          <w:lang w:eastAsia="ar-SA"/>
        </w:rPr>
        <w:t>Зацепина</w:t>
      </w:r>
      <w:proofErr w:type="spellEnd"/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Pr="00713147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181E92" w:rsidRDefault="00181E92" w:rsidP="00181E92">
      <w:pPr>
        <w:rPr>
          <w:szCs w:val="20"/>
        </w:rPr>
      </w:pPr>
      <w:r w:rsidRPr="00246912">
        <w:rPr>
          <w:szCs w:val="20"/>
        </w:rPr>
        <w:br w:type="page"/>
      </w:r>
    </w:p>
    <w:p w:rsidR="00181E92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ind w:left="5954"/>
        <w:jc w:val="both"/>
      </w:pPr>
      <w:r w:rsidRPr="000D10EB">
        <w:t xml:space="preserve">Приложение 1 к </w:t>
      </w:r>
      <w:r>
        <w:t>Распоряжению</w:t>
      </w:r>
      <w:r w:rsidRPr="000D10EB">
        <w:t xml:space="preserve"> № </w:t>
      </w:r>
      <w:r>
        <w:t>9</w:t>
      </w:r>
    </w:p>
    <w:p w:rsidR="00181E92" w:rsidRPr="00181E92" w:rsidRDefault="00181E92" w:rsidP="00181E92">
      <w:pPr>
        <w:pStyle w:val="sm"/>
        <w:shd w:val="clear" w:color="auto" w:fill="FFFFFF"/>
        <w:spacing w:before="0" w:beforeAutospacing="0" w:after="0" w:afterAutospacing="0"/>
        <w:ind w:left="5954"/>
        <w:jc w:val="both"/>
      </w:pPr>
      <w:r>
        <w:t xml:space="preserve"> </w:t>
      </w:r>
      <w:r w:rsidRPr="00181E92">
        <w:t>от «</w:t>
      </w:r>
      <w:r>
        <w:t>23</w:t>
      </w:r>
      <w:r w:rsidRPr="00181E92">
        <w:t xml:space="preserve">» </w:t>
      </w:r>
      <w:r>
        <w:t xml:space="preserve">апреля </w:t>
      </w:r>
      <w:r w:rsidRPr="00181E92">
        <w:t>20</w:t>
      </w:r>
      <w:r>
        <w:t>24</w:t>
      </w:r>
      <w:r w:rsidRPr="00181E92">
        <w:t>г.</w:t>
      </w: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D10EB">
        <w:rPr>
          <w:b/>
          <w:bCs/>
        </w:rPr>
        <w:t>Политика в области охраны труда</w:t>
      </w:r>
    </w:p>
    <w:p w:rsidR="00181E92" w:rsidRDefault="00181E92" w:rsidP="00181E9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76">
        <w:rPr>
          <w:rFonts w:ascii="Times New Roman" w:hAnsi="Times New Roman" w:cs="Times New Roman"/>
          <w:b/>
          <w:sz w:val="24"/>
          <w:szCs w:val="24"/>
          <w:u w:val="single"/>
        </w:rPr>
        <w:t>АДМИНИСТРАЦИ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270E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НОВОБУРАНОВСКОГО СЕЛЬСОВЕТА УСТЬ-КАЛМАНСКОГО РАЙОНА АЛТАЙСКОГО КРАЯ</w:t>
      </w:r>
    </w:p>
    <w:p w:rsidR="00181E92" w:rsidRPr="000D10EB" w:rsidRDefault="00181E92" w:rsidP="00181E9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92" w:rsidRPr="000D10EB" w:rsidRDefault="00181E92" w:rsidP="00181E92">
      <w:pPr>
        <w:pStyle w:val="a5"/>
        <w:numPr>
          <w:ilvl w:val="0"/>
          <w:numId w:val="3"/>
        </w:numPr>
        <w:shd w:val="clear" w:color="auto" w:fill="FFFFFF"/>
        <w:contextualSpacing/>
        <w:jc w:val="center"/>
        <w:rPr>
          <w:b/>
        </w:rPr>
      </w:pPr>
      <w:r w:rsidRPr="000D10EB">
        <w:rPr>
          <w:b/>
        </w:rPr>
        <w:t>Общие</w:t>
      </w:r>
      <w:r>
        <w:rPr>
          <w:b/>
        </w:rPr>
        <w:t xml:space="preserve"> </w:t>
      </w:r>
      <w:r w:rsidRPr="000D10EB">
        <w:rPr>
          <w:b/>
        </w:rPr>
        <w:t>положения</w:t>
      </w:r>
    </w:p>
    <w:p w:rsidR="00181E92" w:rsidRPr="000D10EB" w:rsidRDefault="00181E92" w:rsidP="00181E92">
      <w:pPr>
        <w:shd w:val="clear" w:color="auto" w:fill="FFFFFF"/>
        <w:ind w:firstLine="540"/>
        <w:jc w:val="both"/>
      </w:pPr>
      <w:proofErr w:type="gramStart"/>
      <w:r w:rsidRPr="005079FC">
        <w:t>АДМИНИСТРАЦИЯ НОВОБУРАНОВСКОГО СЕЛЬСОВЕТА УСТЬ-КАЛМАНСКОГО РАЙОНА АЛТАЙСКОГО КРАЯ</w:t>
      </w:r>
      <w:r w:rsidRPr="000D10EB">
        <w:t>, по основному направлению деятельности, осознает характер и масштабы влияния своей деятельности, понимает свою ответственность за обеспечение безаварийной деятельности на своих производственных объектах, безопасных условий труда работников, предотвращения несчастных случаев на производстве и профессиональных заболеваний, снижения уровня воздействия (устранение воздействия) на работников вредных и (или) опасных производственных факторов, уровней профессиональных рисков.</w:t>
      </w:r>
      <w:proofErr w:type="gramEnd"/>
    </w:p>
    <w:p w:rsidR="00181E92" w:rsidRPr="000D10EB" w:rsidRDefault="00181E92" w:rsidP="00181E92">
      <w:pPr>
        <w:shd w:val="clear" w:color="auto" w:fill="FFFFFF"/>
        <w:ind w:firstLine="540"/>
        <w:jc w:val="both"/>
      </w:pPr>
      <w:r w:rsidRPr="000D10EB">
        <w:t>Соблюдение требований законодательства в</w:t>
      </w:r>
      <w:r>
        <w:t xml:space="preserve"> </w:t>
      </w:r>
      <w:r w:rsidRPr="000D10EB">
        <w:t>области охраны труда является важной и неотъемлемой частью общей системы управления деятельностью</w:t>
      </w:r>
      <w:r>
        <w:t xml:space="preserve"> </w:t>
      </w:r>
      <w:r w:rsidRPr="005079FC">
        <w:t>АДМИНИСТРАЦИ</w:t>
      </w:r>
      <w:r>
        <w:t>И</w:t>
      </w:r>
      <w:r w:rsidRPr="005079FC">
        <w:t xml:space="preserve"> НОВОБУРАНОВСКОГО СЕЛЬСОВЕТА УСТЬ-КАЛМАНСКОГО РАЙОНА АЛТАЙСКОГО КРАЯ</w:t>
      </w:r>
      <w:r w:rsidRPr="000D10EB">
        <w:t xml:space="preserve">, залогом стабильности </w:t>
      </w:r>
      <w:r>
        <w:t>деятельности</w:t>
      </w:r>
      <w:r w:rsidRPr="000D10EB">
        <w:t xml:space="preserve"> и</w:t>
      </w:r>
      <w:r>
        <w:t xml:space="preserve"> </w:t>
      </w:r>
      <w:r w:rsidRPr="000D10EB">
        <w:t xml:space="preserve">улучшения экономического положения и благополучия всех сотрудников организации в целом. </w:t>
      </w:r>
    </w:p>
    <w:p w:rsidR="00181E92" w:rsidRPr="000D10EB" w:rsidRDefault="00181E92" w:rsidP="00181E92">
      <w:pPr>
        <w:shd w:val="clear" w:color="auto" w:fill="FFFFFF"/>
        <w:ind w:firstLine="540"/>
        <w:jc w:val="both"/>
      </w:pPr>
    </w:p>
    <w:p w:rsidR="00181E92" w:rsidRPr="000D10EB" w:rsidRDefault="00181E92" w:rsidP="00181E92">
      <w:pPr>
        <w:pStyle w:val="a5"/>
        <w:numPr>
          <w:ilvl w:val="0"/>
          <w:numId w:val="3"/>
        </w:numPr>
        <w:shd w:val="clear" w:color="auto" w:fill="FFFFFF"/>
        <w:contextualSpacing/>
        <w:jc w:val="center"/>
        <w:rPr>
          <w:b/>
        </w:rPr>
      </w:pPr>
      <w:r w:rsidRPr="000D10EB">
        <w:rPr>
          <w:b/>
        </w:rPr>
        <w:t>Ключевые принципы и цели Политики в области охраны труда</w:t>
      </w:r>
    </w:p>
    <w:p w:rsidR="00181E92" w:rsidRPr="000D10EB" w:rsidRDefault="00181E92" w:rsidP="00181E92">
      <w:pPr>
        <w:pStyle w:val="Style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>Политика в области охраны труда включает в себя следующие ключевые принципы и цели, выполнение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9FC">
        <w:rPr>
          <w:rFonts w:ascii="Times New Roman" w:hAnsi="Times New Roman"/>
          <w:sz w:val="24"/>
          <w:szCs w:val="24"/>
        </w:rPr>
        <w:t>АДМИНИСТРАЦИЯ НОВОБУРАНОВСКОГО СЕЛЬСОВЕТА УСТЬ-КАЛМАНСКОГО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0EB">
        <w:rPr>
          <w:rFonts w:ascii="Times New Roman" w:hAnsi="Times New Roman" w:cs="Times New Roman"/>
          <w:sz w:val="24"/>
          <w:szCs w:val="24"/>
        </w:rPr>
        <w:t>принимает на себя:</w:t>
      </w:r>
    </w:p>
    <w:p w:rsidR="00181E92" w:rsidRPr="000D10EB" w:rsidRDefault="00181E92" w:rsidP="00181E92">
      <w:pPr>
        <w:pStyle w:val="Style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0E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D10EB">
        <w:rPr>
          <w:rFonts w:ascii="Times New Roman" w:hAnsi="Times New Roman" w:cs="Times New Roman"/>
          <w:sz w:val="24"/>
          <w:szCs w:val="24"/>
        </w:rPr>
        <w:t>) обеспечение безопасности и охрану здоровья всех работников организации путем предупреждения несчастных случаев и профессиональных заболеваний на производстве;</w:t>
      </w:r>
    </w:p>
    <w:p w:rsidR="00181E92" w:rsidRPr="000D10EB" w:rsidRDefault="00181E92" w:rsidP="00181E92">
      <w:pPr>
        <w:pStyle w:val="Style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0EB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0D10EB">
        <w:rPr>
          <w:rFonts w:ascii="Times New Roman" w:hAnsi="Times New Roman" w:cs="Times New Roman"/>
          <w:sz w:val="24"/>
          <w:szCs w:val="24"/>
        </w:rPr>
        <w:t>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выполнять;</w:t>
      </w:r>
    </w:p>
    <w:p w:rsidR="00181E92" w:rsidRPr="000D10EB" w:rsidRDefault="00181E92" w:rsidP="00181E92">
      <w:pPr>
        <w:pStyle w:val="Style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0E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D10EB">
        <w:rPr>
          <w:rFonts w:ascii="Times New Roman" w:hAnsi="Times New Roman" w:cs="Times New Roman"/>
          <w:sz w:val="24"/>
          <w:szCs w:val="24"/>
        </w:rPr>
        <w:t>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181E92" w:rsidRPr="000D10EB" w:rsidRDefault="00181E92" w:rsidP="00181E92">
      <w:pPr>
        <w:pStyle w:val="Style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0E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0D10EB">
        <w:rPr>
          <w:rFonts w:ascii="Times New Roman" w:hAnsi="Times New Roman" w:cs="Times New Roman"/>
          <w:sz w:val="24"/>
          <w:szCs w:val="24"/>
        </w:rPr>
        <w:t>) непрерывное совершенствование функционирования системы управления охраной труда.</w:t>
      </w: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ind w:firstLine="708"/>
        <w:jc w:val="both"/>
      </w:pPr>
    </w:p>
    <w:p w:rsidR="00181E92" w:rsidRDefault="00181E92" w:rsidP="00181E92">
      <w:pPr>
        <w:pStyle w:val="sm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D10EB">
        <w:t>  </w:t>
      </w:r>
      <w:r w:rsidRPr="000D10EB">
        <w:rPr>
          <w:b/>
          <w:bCs/>
        </w:rPr>
        <w:t>Наши цели:</w:t>
      </w: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81E92" w:rsidRPr="000D10EB" w:rsidRDefault="00181E92" w:rsidP="00181E9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/>
        <w:jc w:val="both"/>
      </w:pPr>
      <w:r w:rsidRPr="000D10EB">
        <w:t>обеспечение безопасности и</w:t>
      </w:r>
      <w:r>
        <w:t xml:space="preserve"> </w:t>
      </w:r>
      <w:r w:rsidRPr="000D10EB">
        <w:t>здоровья сотрудников в</w:t>
      </w:r>
      <w:r>
        <w:t xml:space="preserve"> </w:t>
      </w:r>
      <w:r w:rsidRPr="000D10EB">
        <w:t>процессе трудовой деятельности;</w:t>
      </w:r>
    </w:p>
    <w:p w:rsidR="00181E92" w:rsidRPr="000D10EB" w:rsidRDefault="00181E92" w:rsidP="00181E9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/>
        <w:jc w:val="both"/>
      </w:pPr>
      <w:r w:rsidRPr="000D10EB">
        <w:t>стремление к</w:t>
      </w:r>
      <w:r>
        <w:t xml:space="preserve"> </w:t>
      </w:r>
      <w:r w:rsidRPr="000D10EB">
        <w:t>нулевому травматизму, исключение чрезвычайных, аварийных ситуаций;</w:t>
      </w:r>
    </w:p>
    <w:p w:rsidR="00181E92" w:rsidRPr="000D10EB" w:rsidRDefault="00181E92" w:rsidP="00181E9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left="0"/>
        <w:jc w:val="both"/>
      </w:pPr>
      <w:r>
        <w:t xml:space="preserve">предотвращение </w:t>
      </w:r>
      <w:r w:rsidRPr="000D10EB">
        <w:t>возникновения</w:t>
      </w:r>
      <w:r>
        <w:t xml:space="preserve"> </w:t>
      </w:r>
      <w:r w:rsidRPr="000D10EB">
        <w:t>профессиональных</w:t>
      </w:r>
      <w:r>
        <w:t xml:space="preserve"> </w:t>
      </w:r>
      <w:r w:rsidRPr="000D10EB">
        <w:t>заболеваний.</w:t>
      </w: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181E92" w:rsidRPr="000D10EB" w:rsidRDefault="00181E92" w:rsidP="00181E92">
      <w:pPr>
        <w:pStyle w:val="sm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D10EB">
        <w:rPr>
          <w:b/>
          <w:bCs/>
        </w:rPr>
        <w:t>Для достижения указанных целей Общество берет на себя следующие обязательства:</w:t>
      </w:r>
    </w:p>
    <w:p w:rsidR="00181E92" w:rsidRPr="001910A9" w:rsidRDefault="00181E92" w:rsidP="00181E92"/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 xml:space="preserve">соблюдать требования применимого к деятельности </w:t>
      </w:r>
      <w:r w:rsidRPr="005079FC">
        <w:t>АДМИНИСТРАЦИ</w:t>
      </w:r>
      <w:r>
        <w:t>И</w:t>
      </w:r>
      <w:r w:rsidRPr="005079FC">
        <w:t xml:space="preserve"> НОВОБУРАНОВСКОГО СЕЛЬСОВЕТА УСТЬ-КАЛМАНСКОГО РАЙОНА АЛТАЙСКОГО КРАЯ</w:t>
      </w:r>
      <w:r w:rsidRPr="001910A9">
        <w:t xml:space="preserve"> международного, федерального и муниципального законодательства, а также иные требования в области промышленной безопасности, охраны труда и окружающей среды, которые </w:t>
      </w:r>
      <w:r w:rsidRPr="005079FC">
        <w:t>АДМИНИСТРАЦИ</w:t>
      </w:r>
      <w:r>
        <w:t>Я</w:t>
      </w:r>
      <w:r w:rsidRPr="005079FC">
        <w:t xml:space="preserve"> </w:t>
      </w:r>
      <w:r w:rsidRPr="005079FC">
        <w:lastRenderedPageBreak/>
        <w:t>НОВОБУРАНОВСКОГО СЕЛЬСОВЕТА УСТЬ-КАЛМАНСКОГО РАЙОНА АЛТАЙСКОГО КРАЯ</w:t>
      </w:r>
      <w:r w:rsidRPr="001910A9">
        <w:t xml:space="preserve"> обязуется выполнять;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 xml:space="preserve">принимать меры по предотвращению производственного травматизма, профессиональных заболеваний, снижению негативного воздействия на окружающую среду, а также снижению риска пожароопасных и аварийных ситуаций, уменьшению масштабов возможных аварий и пожаров, предотвращению их распространения за территорию производственных объектов </w:t>
      </w:r>
      <w:r w:rsidRPr="005079FC">
        <w:t>АДМИНИСТРАЦИ</w:t>
      </w:r>
      <w:r>
        <w:t>И</w:t>
      </w:r>
      <w:r w:rsidRPr="005079FC">
        <w:t xml:space="preserve"> НОВОБУРАНОВСКОГО СЕЛЬСОВЕТА УСТЬ-КАЛМАНСКОГО РАЙОНА АЛТАЙСКОГО КРАЯ</w:t>
      </w:r>
      <w:r w:rsidRPr="001910A9">
        <w:t>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осуществлять рациональное природопользование, охрану и восстановление природных ресурсов, реабилитацию территорий, загрязненных в результате прошлой хозяйственной деятельности;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проводить консультации с работниками по вопросам обеспечения промышленной безопасности, охраны труда и окружающей среды;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соблюдать законодательные и</w:t>
      </w:r>
      <w:r>
        <w:t xml:space="preserve"> </w:t>
      </w:r>
      <w:r w:rsidRPr="001910A9">
        <w:t>нормативные требования в</w:t>
      </w:r>
      <w:r>
        <w:t xml:space="preserve"> </w:t>
      </w:r>
      <w:r w:rsidRPr="001910A9">
        <w:t>области обеспечения охраны и</w:t>
      </w:r>
      <w:r>
        <w:t xml:space="preserve"> </w:t>
      </w:r>
      <w:r w:rsidRPr="001910A9">
        <w:t>условий труда;</w:t>
      </w:r>
    </w:p>
    <w:p w:rsidR="00181E92" w:rsidRPr="000D10EB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 xml:space="preserve">обеспечивать соответствие системы менеджмента охраны труда  Межгосударственному стандарту ГОСТ 12.0.230-2007 «Система стандартов безопасности труда. </w:t>
      </w:r>
      <w:r w:rsidRPr="000D10EB">
        <w:t>Системы</w:t>
      </w:r>
      <w:r>
        <w:t xml:space="preserve"> </w:t>
      </w:r>
      <w:r w:rsidRPr="000D10EB">
        <w:t>управления</w:t>
      </w:r>
      <w:r>
        <w:t xml:space="preserve"> </w:t>
      </w:r>
      <w:r w:rsidRPr="000D10EB">
        <w:t>охраной</w:t>
      </w:r>
      <w:r>
        <w:t xml:space="preserve"> </w:t>
      </w:r>
      <w:r w:rsidRPr="000D10EB">
        <w:t>труда. Общие</w:t>
      </w:r>
      <w:r>
        <w:t xml:space="preserve"> </w:t>
      </w:r>
      <w:r w:rsidRPr="000D10EB">
        <w:t>требования»;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постоянно совершенствовать систему управления охраной труда;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проводить оценку всех возможных рисков на</w:t>
      </w:r>
      <w:r w:rsidRPr="000D10EB">
        <w:t> </w:t>
      </w:r>
      <w:r w:rsidRPr="001910A9">
        <w:t>рабочих местах сотрудников, учитывая специфику и</w:t>
      </w:r>
      <w:r w:rsidRPr="000D10EB">
        <w:t> </w:t>
      </w:r>
      <w:r w:rsidRPr="001910A9">
        <w:t>виды производства, характер риска, с</w:t>
      </w:r>
      <w:r w:rsidRPr="000D10EB">
        <w:t> </w:t>
      </w:r>
      <w:r w:rsidRPr="001910A9">
        <w:t>целью выявления возможных и реальных опасностей, а</w:t>
      </w:r>
      <w:r w:rsidRPr="000D10EB">
        <w:t> </w:t>
      </w:r>
      <w:r w:rsidRPr="001910A9">
        <w:t>также обеспечивать управление рисками в</w:t>
      </w:r>
      <w:r w:rsidRPr="000D10EB">
        <w:t> </w:t>
      </w:r>
      <w:r w:rsidRPr="001910A9">
        <w:t>соответствии с утвержденными процедурами на</w:t>
      </w:r>
      <w:r w:rsidRPr="000D10EB">
        <w:t> </w:t>
      </w:r>
      <w:r w:rsidRPr="001910A9">
        <w:t>предприятии;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организовывать работу по</w:t>
      </w:r>
      <w:r w:rsidRPr="000D10EB">
        <w:t> </w:t>
      </w:r>
      <w:r w:rsidRPr="001910A9">
        <w:t xml:space="preserve">предупреждению травматизма, </w:t>
      </w:r>
      <w:proofErr w:type="spellStart"/>
      <w:r w:rsidRPr="001910A9">
        <w:t>травмоопасных</w:t>
      </w:r>
      <w:proofErr w:type="spellEnd"/>
      <w:r w:rsidRPr="001910A9">
        <w:t xml:space="preserve"> ситуаций, ухудшения здоровья сотрудников;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осуществлять разработку и</w:t>
      </w:r>
      <w:r w:rsidRPr="000D10EB">
        <w:t> </w:t>
      </w:r>
      <w:r w:rsidRPr="001910A9">
        <w:t>реализацию планов мероприятий, целевых программ по минимизации и</w:t>
      </w:r>
      <w:r w:rsidRPr="000D10EB">
        <w:t> </w:t>
      </w:r>
      <w:r w:rsidRPr="001910A9">
        <w:t>возможному устранению рисков, угроз аварийности, чрезвычайных ситуаций, травматизма и</w:t>
      </w:r>
      <w:r w:rsidRPr="000D10EB">
        <w:t> </w:t>
      </w:r>
      <w:r w:rsidRPr="001910A9">
        <w:t>заболеваемости персонала, улучшению состояния здоровья сотрудников;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проводить анализ результативности функционирования системы управления охраной труда;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обеспечивать здоровые и</w:t>
      </w:r>
      <w:r w:rsidRPr="000D10EB">
        <w:t> </w:t>
      </w:r>
      <w:r w:rsidRPr="001910A9">
        <w:t>безопасные условия труда для сотрудников;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обеспечивать доступность достоверной информации о</w:t>
      </w:r>
      <w:r w:rsidRPr="000D10EB">
        <w:t> </w:t>
      </w:r>
      <w:r w:rsidRPr="001910A9">
        <w:t>состоянии условий и</w:t>
      </w:r>
      <w:r w:rsidRPr="000D10EB">
        <w:t> </w:t>
      </w:r>
      <w:r w:rsidRPr="001910A9">
        <w:t>охраны труда;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повышать уровень ответственности и</w:t>
      </w:r>
      <w:r w:rsidRPr="000D10EB">
        <w:t> </w:t>
      </w:r>
      <w:r w:rsidRPr="001910A9">
        <w:t>обеспечивать вовлеченность каждого работника независимо от</w:t>
      </w:r>
      <w:r w:rsidRPr="000D10EB">
        <w:t> </w:t>
      </w:r>
      <w:r w:rsidRPr="001910A9">
        <w:t>его профессии или должности в</w:t>
      </w:r>
      <w:r w:rsidRPr="000D10EB">
        <w:t> </w:t>
      </w:r>
      <w:r w:rsidRPr="001910A9">
        <w:t>соблюдение обязанностей в</w:t>
      </w:r>
      <w:r w:rsidRPr="000D10EB">
        <w:t> </w:t>
      </w:r>
      <w:r w:rsidRPr="001910A9">
        <w:t>области охраны здоровья и</w:t>
      </w:r>
      <w:r w:rsidRPr="000D10EB">
        <w:t> </w:t>
      </w:r>
      <w:r w:rsidRPr="001910A9">
        <w:t>безопасности труда;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lastRenderedPageBreak/>
        <w:t>поддерживать на</w:t>
      </w:r>
      <w:r w:rsidRPr="000D10EB">
        <w:t> </w:t>
      </w:r>
      <w:r w:rsidRPr="001910A9">
        <w:t>высоком уровне и</w:t>
      </w:r>
      <w:r w:rsidRPr="000D10EB">
        <w:t> </w:t>
      </w:r>
      <w:r w:rsidRPr="001910A9">
        <w:t>постоянно улучшать подготовку сотрудников в области обеспечения безопасности путем организации качественного обучения;</w:t>
      </w:r>
    </w:p>
    <w:p w:rsidR="00181E92" w:rsidRPr="001910A9" w:rsidRDefault="00181E92" w:rsidP="00181E92">
      <w:pPr>
        <w:widowControl w:val="0"/>
        <w:numPr>
          <w:ilvl w:val="0"/>
          <w:numId w:val="5"/>
        </w:numPr>
        <w:spacing w:after="200" w:line="276" w:lineRule="auto"/>
        <w:jc w:val="both"/>
      </w:pPr>
      <w:r w:rsidRPr="001910A9">
        <w:t>повышать уровень безопасности и</w:t>
      </w:r>
      <w:r w:rsidRPr="000D10EB">
        <w:t> </w:t>
      </w:r>
      <w:r w:rsidRPr="001910A9">
        <w:t>условий труда за</w:t>
      </w:r>
      <w:r w:rsidRPr="000D10EB">
        <w:t> </w:t>
      </w:r>
      <w:r w:rsidRPr="001910A9">
        <w:t>счет обеспечения безаварийной работы оборудования, внедрения новых технологий и</w:t>
      </w:r>
      <w:r w:rsidRPr="000D10EB">
        <w:t> </w:t>
      </w:r>
      <w:r w:rsidRPr="001910A9">
        <w:t>применения современных средств коллективной и</w:t>
      </w:r>
      <w:r w:rsidRPr="000D10EB">
        <w:t> </w:t>
      </w:r>
      <w:r w:rsidRPr="001910A9">
        <w:t>индивидуальной защиты.</w:t>
      </w:r>
    </w:p>
    <w:p w:rsidR="00181E92" w:rsidRPr="000D10EB" w:rsidRDefault="00181E92" w:rsidP="00181E92">
      <w:pPr>
        <w:shd w:val="clear" w:color="auto" w:fill="FFFFFF"/>
        <w:contextualSpacing/>
        <w:jc w:val="both"/>
      </w:pPr>
    </w:p>
    <w:p w:rsidR="00181E92" w:rsidRPr="000D10EB" w:rsidRDefault="00181E92" w:rsidP="00181E92">
      <w:pPr>
        <w:pStyle w:val="a5"/>
        <w:numPr>
          <w:ilvl w:val="0"/>
          <w:numId w:val="3"/>
        </w:numPr>
        <w:shd w:val="clear" w:color="auto" w:fill="FFFFFF"/>
        <w:contextualSpacing/>
        <w:jc w:val="center"/>
        <w:rPr>
          <w:b/>
        </w:rPr>
      </w:pPr>
      <w:r w:rsidRPr="000D10EB">
        <w:rPr>
          <w:b/>
        </w:rPr>
        <w:t>Резюме</w:t>
      </w:r>
    </w:p>
    <w:p w:rsidR="00181E92" w:rsidRPr="000D10EB" w:rsidRDefault="00181E92" w:rsidP="00181E92">
      <w:pPr>
        <w:shd w:val="clear" w:color="auto" w:fill="FFFFFF"/>
        <w:ind w:firstLine="540"/>
        <w:contextualSpacing/>
        <w:jc w:val="both"/>
      </w:pPr>
      <w:r w:rsidRPr="000D10EB">
        <w:t xml:space="preserve">Обеспечение сохранения жизни и здоровья работников, создание безопасных условий труда, предупреждение травматизма, контроль за промышленными и чрезвычайными рисками– </w:t>
      </w:r>
      <w:proofErr w:type="gramStart"/>
      <w:r w:rsidRPr="000D10EB">
        <w:t>не</w:t>
      </w:r>
      <w:proofErr w:type="gramEnd"/>
      <w:r w:rsidRPr="000D10EB">
        <w:t xml:space="preserve">оспоримый приоритет </w:t>
      </w:r>
      <w:r w:rsidRPr="005079FC">
        <w:t>АДМИНИСТРАЦИ</w:t>
      </w:r>
      <w:r>
        <w:t>И</w:t>
      </w:r>
      <w:r w:rsidRPr="005079FC">
        <w:t xml:space="preserve"> НОВОБУРАНОВСКОГО СЕЛЬСОВЕТА УСТЬ-КАЛМАНСКОГО РАЙОНА АЛТАЙСКОГО КРАЯ</w:t>
      </w:r>
      <w:r w:rsidRPr="00270E76">
        <w:t>.</w:t>
      </w:r>
    </w:p>
    <w:p w:rsidR="00181E92" w:rsidRPr="000D10EB" w:rsidRDefault="00181E92" w:rsidP="00181E92">
      <w:pPr>
        <w:shd w:val="clear" w:color="auto" w:fill="FFFFFF"/>
        <w:ind w:firstLine="539"/>
        <w:contextualSpacing/>
        <w:jc w:val="both"/>
      </w:pPr>
      <w:r w:rsidRPr="000D10EB">
        <w:t>Политика в области охраны труда: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 xml:space="preserve">– соответствует специфике организации, ее размеру, характеру деятельности и масштабам рисков, а также </w:t>
      </w:r>
      <w:proofErr w:type="gramStart"/>
      <w:r w:rsidRPr="000D10EB">
        <w:rPr>
          <w:rFonts w:ascii="Times New Roman" w:hAnsi="Times New Roman" w:cs="Times New Roman"/>
          <w:sz w:val="24"/>
          <w:szCs w:val="24"/>
        </w:rPr>
        <w:t>взаимосвязана</w:t>
      </w:r>
      <w:proofErr w:type="gramEnd"/>
      <w:r w:rsidRPr="000D10EB">
        <w:rPr>
          <w:rFonts w:ascii="Times New Roman" w:hAnsi="Times New Roman" w:cs="Times New Roman"/>
          <w:sz w:val="24"/>
          <w:szCs w:val="24"/>
        </w:rPr>
        <w:t xml:space="preserve"> с хозяйственными целями </w:t>
      </w:r>
      <w:r w:rsidRPr="005079F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5079FC">
        <w:rPr>
          <w:rFonts w:ascii="Times New Roman" w:hAnsi="Times New Roman"/>
          <w:sz w:val="24"/>
          <w:szCs w:val="24"/>
        </w:rPr>
        <w:t xml:space="preserve"> НОВОБУРАНОВСКОГО СЕЛЬСОВЕТА УСТЬ-КАЛМАНСКОГО РАЙОНА АЛТАЙСКОГО КРАЯ</w:t>
      </w:r>
      <w:r w:rsidRPr="000D10EB">
        <w:rPr>
          <w:rFonts w:ascii="Times New Roman" w:hAnsi="Times New Roman" w:cs="Times New Roman"/>
          <w:sz w:val="24"/>
          <w:szCs w:val="24"/>
        </w:rPr>
        <w:t>;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 xml:space="preserve">– предоставляется всем работникам организации и находится в </w:t>
      </w:r>
      <w:proofErr w:type="gramStart"/>
      <w:r w:rsidRPr="000D10EB">
        <w:rPr>
          <w:rFonts w:ascii="Times New Roman" w:hAnsi="Times New Roman" w:cs="Times New Roman"/>
          <w:sz w:val="24"/>
          <w:szCs w:val="24"/>
        </w:rPr>
        <w:t>легко доступных</w:t>
      </w:r>
      <w:proofErr w:type="gramEnd"/>
      <w:r w:rsidRPr="000D10EB">
        <w:rPr>
          <w:rFonts w:ascii="Times New Roman" w:hAnsi="Times New Roman" w:cs="Times New Roman"/>
          <w:sz w:val="24"/>
          <w:szCs w:val="24"/>
        </w:rPr>
        <w:t xml:space="preserve"> местах для их ознакомления;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>– подлежит анализу для обеспечения постоянного соответствия изменяющимся условиям;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D10EB">
        <w:rPr>
          <w:rFonts w:ascii="Times New Roman" w:hAnsi="Times New Roman" w:cs="Times New Roman"/>
          <w:sz w:val="24"/>
          <w:szCs w:val="24"/>
        </w:rPr>
        <w:t>доступна</w:t>
      </w:r>
      <w:proofErr w:type="gramEnd"/>
      <w:r w:rsidRPr="000D10EB">
        <w:rPr>
          <w:rFonts w:ascii="Times New Roman" w:hAnsi="Times New Roman" w:cs="Times New Roman"/>
          <w:sz w:val="24"/>
          <w:szCs w:val="24"/>
        </w:rPr>
        <w:t xml:space="preserve"> в установленном порядке для внешних заинтересованных организаций.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>Система управления охраной труда совместима с другим</w:t>
      </w:r>
      <w:r>
        <w:rPr>
          <w:rFonts w:ascii="Times New Roman" w:hAnsi="Times New Roman" w:cs="Times New Roman"/>
          <w:sz w:val="24"/>
          <w:szCs w:val="24"/>
        </w:rPr>
        <w:t xml:space="preserve">и системами управления </w:t>
      </w:r>
      <w:r w:rsidRPr="005079F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5079FC">
        <w:rPr>
          <w:rFonts w:ascii="Times New Roman" w:hAnsi="Times New Roman"/>
          <w:sz w:val="24"/>
          <w:szCs w:val="24"/>
        </w:rPr>
        <w:t xml:space="preserve"> НОВОБУРАНОВСКОГО СЕЛЬСОВЕТА УСТЬ-КАЛМАНСКОГО РАЙОНА АЛТАЙСКОГО КРАЯ</w:t>
      </w:r>
      <w:r w:rsidRPr="000D10EB">
        <w:rPr>
          <w:rFonts w:ascii="Times New Roman" w:hAnsi="Times New Roman" w:cs="Times New Roman"/>
          <w:sz w:val="24"/>
          <w:szCs w:val="24"/>
        </w:rPr>
        <w:t>.</w:t>
      </w:r>
    </w:p>
    <w:p w:rsidR="00181E92" w:rsidRPr="000D10EB" w:rsidRDefault="00181E92" w:rsidP="00181E92">
      <w:pPr>
        <w:pStyle w:val="Style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E92" w:rsidRPr="000D10EB" w:rsidRDefault="00181E92" w:rsidP="00181E92">
      <w:pPr>
        <w:pStyle w:val="Style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E92" w:rsidRPr="000D10EB" w:rsidRDefault="00181E92" w:rsidP="00181E92">
      <w:pPr>
        <w:pStyle w:val="Style1"/>
        <w:numPr>
          <w:ilvl w:val="0"/>
          <w:numId w:val="3"/>
        </w:numPr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10EB">
        <w:rPr>
          <w:rFonts w:ascii="Times New Roman" w:hAnsi="Times New Roman" w:cs="Times New Roman"/>
          <w:b/>
          <w:sz w:val="24"/>
          <w:szCs w:val="24"/>
        </w:rPr>
        <w:t>Участие работников и их представителей</w:t>
      </w:r>
    </w:p>
    <w:p w:rsidR="00181E92" w:rsidRPr="000D10EB" w:rsidRDefault="00181E92" w:rsidP="00181E92">
      <w:pPr>
        <w:pStyle w:val="Style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>Участие работников является важнейшим элементом системы управления охраной труда в организации.</w:t>
      </w:r>
    </w:p>
    <w:p w:rsidR="00181E92" w:rsidRPr="000D10EB" w:rsidRDefault="00181E92" w:rsidP="00181E92">
      <w:pPr>
        <w:pStyle w:val="Style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EB">
        <w:rPr>
          <w:rFonts w:ascii="Times New Roman" w:hAnsi="Times New Roman" w:cs="Times New Roman"/>
          <w:sz w:val="24"/>
          <w:szCs w:val="24"/>
        </w:rPr>
        <w:t xml:space="preserve">В </w:t>
      </w:r>
      <w:r w:rsidRPr="005079FC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5079FC">
        <w:rPr>
          <w:rFonts w:ascii="Times New Roman" w:hAnsi="Times New Roman"/>
          <w:sz w:val="24"/>
          <w:szCs w:val="24"/>
        </w:rPr>
        <w:t xml:space="preserve"> НОВОБУРАНОВСКОГО СЕЛЬСОВЕТА УСТЬ-КАЛМАНСКОГО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0EB">
        <w:rPr>
          <w:rFonts w:ascii="Times New Roman" w:hAnsi="Times New Roman" w:cs="Times New Roman"/>
          <w:sz w:val="24"/>
          <w:szCs w:val="24"/>
        </w:rPr>
        <w:t>практикуется привлечение работников к консультациям, информированию и повышению их квалификации по всем аспектам охраны труда, связанным с их работой, включая мероприятия в процессе возможных аварий.</w:t>
      </w:r>
    </w:p>
    <w:p w:rsidR="00181E92" w:rsidRPr="000D10EB" w:rsidRDefault="00181E92" w:rsidP="00181E92">
      <w:pPr>
        <w:pStyle w:val="Style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9FC">
        <w:rPr>
          <w:rFonts w:ascii="Times New Roman" w:hAnsi="Times New Roman"/>
          <w:sz w:val="24"/>
          <w:szCs w:val="24"/>
        </w:rPr>
        <w:t>АДМИНИСТРАЦИЯ НОВОБУРАНОВСКОГО СЕЛЬСОВЕТА УСТЬ-КАЛМАНСКОГО РАЙОНА АЛТАЙСКОГО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0EB">
        <w:rPr>
          <w:rFonts w:ascii="Times New Roman" w:hAnsi="Times New Roman" w:cs="Times New Roman"/>
          <w:sz w:val="24"/>
          <w:szCs w:val="24"/>
        </w:rPr>
        <w:t>организовывает мероприятия для работников и их представителей по охране труда таким образом, чтобы они имели время и возможность для активного участия в процессах организации, планирования и реализации, применения, оценки и действий по совершенствованию системы управления охраной труда.</w:t>
      </w:r>
    </w:p>
    <w:p w:rsidR="00181E92" w:rsidRPr="000D10EB" w:rsidRDefault="00181E92" w:rsidP="00181E92">
      <w:pPr>
        <w:pStyle w:val="Style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9FC">
        <w:rPr>
          <w:rFonts w:ascii="Times New Roman" w:hAnsi="Times New Roman"/>
          <w:sz w:val="24"/>
          <w:szCs w:val="24"/>
        </w:rPr>
        <w:t>АДМИНИСТРАЦИЯ НОВОБУРАНОВСКОГО СЕЛЬСОВЕТА УСТЬ-КАЛМАНСКОГО РАЙОНА АЛТАЙСКОГО КРАЯ</w:t>
      </w:r>
      <w:r w:rsidRPr="000D10EB">
        <w:rPr>
          <w:rFonts w:ascii="Times New Roman" w:hAnsi="Times New Roman" w:cs="Times New Roman"/>
          <w:sz w:val="24"/>
          <w:szCs w:val="24"/>
        </w:rPr>
        <w:t xml:space="preserve"> обеспечивает создание, формирование и эффективное функционирование комиссии по охране труда в соответствии с законодательством Российской Федерации.</w:t>
      </w:r>
    </w:p>
    <w:p w:rsidR="00AB59CE" w:rsidRDefault="00181E92" w:rsidP="00181E92">
      <w:pPr>
        <w:jc w:val="both"/>
        <w:rPr>
          <w:sz w:val="28"/>
          <w:szCs w:val="28"/>
        </w:rPr>
      </w:pPr>
      <w:r w:rsidRPr="000D10EB">
        <w:t xml:space="preserve">В </w:t>
      </w:r>
      <w:r w:rsidRPr="005079FC">
        <w:t>АДМИНИСТРАЦИ</w:t>
      </w:r>
      <w:r>
        <w:t>И</w:t>
      </w:r>
      <w:r w:rsidRPr="005079FC">
        <w:t xml:space="preserve"> НОВОБУРАНОВСКОГО СЕЛЬСОВЕТА УСТЬ-КАЛМАНСКОГО РАЙОНА АЛТАЙСКОГО КРАЯ</w:t>
      </w:r>
      <w:r>
        <w:t xml:space="preserve"> </w:t>
      </w:r>
      <w:r w:rsidRPr="000D10EB">
        <w:t xml:space="preserve">внедрен и постоянно совершенствуется трехступенчатый контроль соблюдения требований охраны труда на трех уровнях: на уровне рабочего места, на уровне структурного подразделения, на уровне работодателя. Целью трехступенчатого контроля является  выполнение требований законодательства Российской Федерации по </w:t>
      </w:r>
      <w:proofErr w:type="gramStart"/>
      <w:r w:rsidRPr="000D10EB">
        <w:t>контролю за</w:t>
      </w:r>
      <w:proofErr w:type="gramEnd"/>
      <w:r w:rsidRPr="000D10EB">
        <w:t xml:space="preserve"> условиями труда на рабочих местах согласно </w:t>
      </w:r>
      <w:hyperlink r:id="rId6" w:anchor="/document/99/901807664/XA00MBO2MV/" w:tooltip="[#5] " w:history="1">
        <w:r w:rsidRPr="000D10EB">
          <w:t>статье 212 ТК</w:t>
        </w:r>
      </w:hyperlink>
    </w:p>
    <w:sectPr w:rsidR="00AB59CE" w:rsidSect="00181E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F61"/>
    <w:multiLevelType w:val="multilevel"/>
    <w:tmpl w:val="2B8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2050B"/>
    <w:multiLevelType w:val="hybridMultilevel"/>
    <w:tmpl w:val="CD1E71F0"/>
    <w:lvl w:ilvl="0" w:tplc="D884D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A404DF"/>
    <w:multiLevelType w:val="hybridMultilevel"/>
    <w:tmpl w:val="1864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C5730"/>
    <w:multiLevelType w:val="hybridMultilevel"/>
    <w:tmpl w:val="F0E04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73643"/>
    <w:multiLevelType w:val="hybridMultilevel"/>
    <w:tmpl w:val="F0C0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51B7"/>
    <w:rsid w:val="000465D7"/>
    <w:rsid w:val="00181E92"/>
    <w:rsid w:val="001B3A73"/>
    <w:rsid w:val="001B6D69"/>
    <w:rsid w:val="001C06E8"/>
    <w:rsid w:val="00217525"/>
    <w:rsid w:val="0027357F"/>
    <w:rsid w:val="002D69EA"/>
    <w:rsid w:val="00302CD3"/>
    <w:rsid w:val="003D3B24"/>
    <w:rsid w:val="003E24DD"/>
    <w:rsid w:val="00443E89"/>
    <w:rsid w:val="00493E2F"/>
    <w:rsid w:val="005823EB"/>
    <w:rsid w:val="005A15C3"/>
    <w:rsid w:val="005A7A18"/>
    <w:rsid w:val="006E0B58"/>
    <w:rsid w:val="007B4AC6"/>
    <w:rsid w:val="007F7CBD"/>
    <w:rsid w:val="0082334B"/>
    <w:rsid w:val="00842D2F"/>
    <w:rsid w:val="00860263"/>
    <w:rsid w:val="008E6BCC"/>
    <w:rsid w:val="00943F25"/>
    <w:rsid w:val="009F2690"/>
    <w:rsid w:val="00AA51B7"/>
    <w:rsid w:val="00AB59CE"/>
    <w:rsid w:val="00AC1316"/>
    <w:rsid w:val="00B326FF"/>
    <w:rsid w:val="00BE6F28"/>
    <w:rsid w:val="00C423E9"/>
    <w:rsid w:val="00C80C65"/>
    <w:rsid w:val="00E45FD9"/>
    <w:rsid w:val="00E52A6B"/>
    <w:rsid w:val="00E8750F"/>
    <w:rsid w:val="00F01FB3"/>
    <w:rsid w:val="00F528C3"/>
    <w:rsid w:val="00F86549"/>
    <w:rsid w:val="00F9320F"/>
    <w:rsid w:val="00F9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1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F26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9F26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9CE"/>
    <w:pPr>
      <w:ind w:left="708"/>
    </w:pPr>
  </w:style>
  <w:style w:type="paragraph" w:customStyle="1" w:styleId="ConsPlusTitle">
    <w:name w:val="ConsPlusTitle"/>
    <w:rsid w:val="00C423E9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C423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181E9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">
    <w:name w:val="Style1"/>
    <w:rsid w:val="00181E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m">
    <w:name w:val="sm"/>
    <w:basedOn w:val="a"/>
    <w:rsid w:val="00181E92"/>
    <w:pPr>
      <w:spacing w:before="100" w:beforeAutospacing="1" w:after="100" w:afterAutospacing="1"/>
    </w:pPr>
  </w:style>
  <w:style w:type="paragraph" w:styleId="a7">
    <w:name w:val="No Spacing"/>
    <w:link w:val="a8"/>
    <w:uiPriority w:val="99"/>
    <w:qFormat/>
    <w:rsid w:val="00181E92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181E9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tr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FB98-8DA2-4569-9122-6BC7E839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</cp:lastModifiedBy>
  <cp:revision>3</cp:revision>
  <cp:lastPrinted>2024-04-23T04:04:00Z</cp:lastPrinted>
  <dcterms:created xsi:type="dcterms:W3CDTF">2024-04-23T03:01:00Z</dcterms:created>
  <dcterms:modified xsi:type="dcterms:W3CDTF">2024-04-23T04:05:00Z</dcterms:modified>
</cp:coreProperties>
</file>