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F4" w:rsidRPr="00F50927" w:rsidRDefault="002132F4" w:rsidP="002132F4">
      <w:pPr>
        <w:shd w:val="clear" w:color="auto" w:fill="FFFFFF"/>
        <w:spacing w:before="307" w:line="322" w:lineRule="exact"/>
        <w:ind w:left="5"/>
        <w:jc w:val="center"/>
        <w:rPr>
          <w:sz w:val="28"/>
          <w:szCs w:val="28"/>
        </w:rPr>
      </w:pPr>
      <w:r w:rsidRPr="00F50927">
        <w:rPr>
          <w:spacing w:val="-2"/>
          <w:sz w:val="28"/>
          <w:szCs w:val="28"/>
        </w:rPr>
        <w:t>НОВОБУРАНОВСКИЙ СЕЛЬСКИЙ СОВЕТ ДЕПУТАТОВ</w:t>
      </w:r>
    </w:p>
    <w:p w:rsidR="002132F4" w:rsidRPr="00F50927" w:rsidRDefault="002132F4" w:rsidP="002132F4">
      <w:pPr>
        <w:jc w:val="center"/>
        <w:rPr>
          <w:sz w:val="28"/>
          <w:szCs w:val="28"/>
        </w:rPr>
      </w:pPr>
      <w:r w:rsidRPr="00F50927">
        <w:rPr>
          <w:sz w:val="28"/>
          <w:szCs w:val="28"/>
        </w:rPr>
        <w:t xml:space="preserve">УСТЬ-КАЛМАНСКОГО РАЙОНА </w:t>
      </w:r>
      <w:r w:rsidRPr="00F50927">
        <w:rPr>
          <w:spacing w:val="-1"/>
          <w:sz w:val="28"/>
          <w:szCs w:val="28"/>
        </w:rPr>
        <w:t>АЛТАЙСКОГО КРАЯ</w:t>
      </w:r>
    </w:p>
    <w:p w:rsidR="002132F4" w:rsidRPr="00F50927" w:rsidRDefault="002132F4" w:rsidP="002132F4">
      <w:pPr>
        <w:jc w:val="center"/>
        <w:rPr>
          <w:sz w:val="28"/>
          <w:szCs w:val="28"/>
        </w:rPr>
      </w:pPr>
    </w:p>
    <w:p w:rsidR="002132F4" w:rsidRPr="00F50927" w:rsidRDefault="002132F4" w:rsidP="002132F4">
      <w:pPr>
        <w:pStyle w:val="1"/>
        <w:jc w:val="center"/>
        <w:rPr>
          <w:b w:val="0"/>
          <w:sz w:val="28"/>
          <w:szCs w:val="28"/>
        </w:rPr>
      </w:pPr>
      <w:r w:rsidRPr="00F50927">
        <w:rPr>
          <w:b w:val="0"/>
          <w:sz w:val="28"/>
          <w:szCs w:val="28"/>
        </w:rPr>
        <w:t>Р Е Ш Е Н И Е</w:t>
      </w:r>
    </w:p>
    <w:p w:rsidR="002132F4" w:rsidRPr="00F50927" w:rsidRDefault="002132F4" w:rsidP="002132F4">
      <w:pPr>
        <w:rPr>
          <w:sz w:val="28"/>
          <w:szCs w:val="28"/>
        </w:rPr>
      </w:pPr>
    </w:p>
    <w:p w:rsidR="002132F4" w:rsidRPr="00F50927" w:rsidRDefault="00EF3D0E" w:rsidP="002132F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A55EA">
        <w:rPr>
          <w:sz w:val="28"/>
          <w:szCs w:val="28"/>
        </w:rPr>
        <w:t>29</w:t>
      </w:r>
      <w:r>
        <w:rPr>
          <w:sz w:val="28"/>
          <w:szCs w:val="28"/>
        </w:rPr>
        <w:t xml:space="preserve">»  мая </w:t>
      </w:r>
      <w:r w:rsidR="002132F4" w:rsidRPr="00F50927">
        <w:rPr>
          <w:sz w:val="28"/>
          <w:szCs w:val="28"/>
        </w:rPr>
        <w:t>202</w:t>
      </w:r>
      <w:r w:rsidR="00F50927" w:rsidRPr="00F50927">
        <w:rPr>
          <w:sz w:val="28"/>
          <w:szCs w:val="28"/>
        </w:rPr>
        <w:t>4</w:t>
      </w:r>
      <w:r w:rsidR="002132F4" w:rsidRPr="00F50927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</w:r>
      <w:r w:rsidR="002132F4" w:rsidRPr="00F50927">
        <w:rPr>
          <w:sz w:val="28"/>
          <w:szCs w:val="28"/>
        </w:rPr>
        <w:tab/>
        <w:t xml:space="preserve">                     </w:t>
      </w:r>
      <w:r w:rsidR="00F50927" w:rsidRPr="00F50927">
        <w:rPr>
          <w:sz w:val="28"/>
          <w:szCs w:val="28"/>
        </w:rPr>
        <w:t xml:space="preserve">        </w:t>
      </w:r>
      <w:r w:rsidR="002132F4" w:rsidRPr="00F50927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2132F4" w:rsidRPr="00F50927" w:rsidRDefault="002132F4" w:rsidP="002132F4">
      <w:pPr>
        <w:jc w:val="center"/>
        <w:rPr>
          <w:sz w:val="28"/>
          <w:szCs w:val="28"/>
        </w:rPr>
      </w:pPr>
      <w:r w:rsidRPr="00F50927">
        <w:rPr>
          <w:sz w:val="28"/>
          <w:szCs w:val="28"/>
        </w:rPr>
        <w:t>с. Новобураново</w:t>
      </w:r>
    </w:p>
    <w:p w:rsidR="00860263" w:rsidRPr="00F50927" w:rsidRDefault="00860263">
      <w:pPr>
        <w:rPr>
          <w:sz w:val="28"/>
          <w:szCs w:val="28"/>
        </w:rPr>
      </w:pPr>
    </w:p>
    <w:p w:rsidR="00060506" w:rsidRPr="00060506" w:rsidRDefault="00060506" w:rsidP="00060506">
      <w:pPr>
        <w:ind w:right="4960"/>
        <w:jc w:val="both"/>
        <w:rPr>
          <w:sz w:val="28"/>
          <w:szCs w:val="28"/>
        </w:rPr>
      </w:pPr>
      <w:r w:rsidRPr="00060506">
        <w:rPr>
          <w:sz w:val="28"/>
          <w:szCs w:val="28"/>
        </w:rPr>
        <w:t>О дополнительных основаниях признания безнадежной к взысканию задолженности в части сумм местных налогов</w:t>
      </w:r>
    </w:p>
    <w:p w:rsidR="00060506" w:rsidRDefault="00060506" w:rsidP="00085E39">
      <w:pPr>
        <w:ind w:firstLine="709"/>
        <w:jc w:val="both"/>
        <w:rPr>
          <w:sz w:val="30"/>
        </w:rPr>
      </w:pPr>
    </w:p>
    <w:p w:rsidR="00EC4F78" w:rsidRPr="00536AA5" w:rsidRDefault="00F50927" w:rsidP="00536AA5">
      <w:pPr>
        <w:ind w:firstLine="709"/>
        <w:jc w:val="both"/>
        <w:rPr>
          <w:sz w:val="28"/>
          <w:szCs w:val="28"/>
        </w:rPr>
      </w:pPr>
      <w:r w:rsidRPr="00536AA5">
        <w:rPr>
          <w:sz w:val="28"/>
          <w:szCs w:val="28"/>
        </w:rPr>
        <w:t xml:space="preserve">В соответствии с пунктом 3 статьи 59 </w:t>
      </w:r>
      <w:hyperlink r:id="rId7" w:tgtFrame="_blank" w:history="1">
        <w:r w:rsidRPr="00536AA5">
          <w:rPr>
            <w:rStyle w:val="hyperlink"/>
            <w:sz w:val="28"/>
            <w:szCs w:val="28"/>
          </w:rPr>
          <w:t>Налогового кодекса Российской Федерации</w:t>
        </w:r>
      </w:hyperlink>
      <w:r w:rsidRPr="00536AA5">
        <w:rPr>
          <w:sz w:val="28"/>
          <w:szCs w:val="28"/>
        </w:rPr>
        <w:t xml:space="preserve">, законом Алтайского края за </w:t>
      </w:r>
      <w:r w:rsidR="00082D14" w:rsidRPr="00536AA5">
        <w:rPr>
          <w:sz w:val="28"/>
          <w:szCs w:val="28"/>
          <w:shd w:val="clear" w:color="auto" w:fill="FFFFFF"/>
        </w:rPr>
        <w:t xml:space="preserve">от 03.04.2024 № 20-ЗС "О внесении изменений в статью 1 закона Алтайского края "О дополнительных основаниях признания безнадежной к взысканию задолженности в части сумм </w:t>
      </w:r>
      <w:r w:rsidR="008D5A8C">
        <w:rPr>
          <w:sz w:val="28"/>
          <w:szCs w:val="28"/>
          <w:shd w:val="clear" w:color="auto" w:fill="FFFFFF"/>
        </w:rPr>
        <w:t>местных</w:t>
      </w:r>
      <w:r w:rsidR="00082D14" w:rsidRPr="00536AA5">
        <w:rPr>
          <w:sz w:val="28"/>
          <w:szCs w:val="28"/>
          <w:shd w:val="clear" w:color="auto" w:fill="FFFFFF"/>
        </w:rPr>
        <w:t xml:space="preserve"> налогов"</w:t>
      </w:r>
      <w:r w:rsidR="008363CB" w:rsidRPr="00536AA5">
        <w:rPr>
          <w:sz w:val="28"/>
          <w:szCs w:val="28"/>
        </w:rPr>
        <w:t>, Уставом муниципального образования Новобурановский сельсовет Усть-Калманского района Алтайского края</w:t>
      </w:r>
      <w:r w:rsidR="00EC4F78" w:rsidRPr="00536AA5">
        <w:rPr>
          <w:sz w:val="28"/>
          <w:szCs w:val="28"/>
        </w:rPr>
        <w:t>, Новобурановский  сельский Совет депутатов РЕШИЛ:</w:t>
      </w:r>
    </w:p>
    <w:p w:rsidR="000968B2" w:rsidRPr="00536AA5" w:rsidRDefault="000968B2" w:rsidP="00536AA5">
      <w:pPr>
        <w:ind w:firstLine="709"/>
        <w:jc w:val="both"/>
        <w:rPr>
          <w:sz w:val="28"/>
          <w:szCs w:val="28"/>
        </w:rPr>
      </w:pPr>
    </w:p>
    <w:p w:rsidR="00EC4F78" w:rsidRPr="00536AA5" w:rsidRDefault="000968B2" w:rsidP="00536A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6AA5">
        <w:rPr>
          <w:sz w:val="28"/>
          <w:szCs w:val="28"/>
        </w:rPr>
        <w:t xml:space="preserve">Установить на территории Новобурановского поселения дополнительные основания признания </w:t>
      </w:r>
      <w:r w:rsidR="00536AA5" w:rsidRPr="00060506">
        <w:rPr>
          <w:sz w:val="28"/>
          <w:szCs w:val="28"/>
        </w:rPr>
        <w:t>безнадежной к взысканию задолженности в части сумм местных налогов</w:t>
      </w:r>
      <w:r w:rsidRPr="00536AA5">
        <w:rPr>
          <w:sz w:val="28"/>
          <w:szCs w:val="28"/>
        </w:rPr>
        <w:t>.</w:t>
      </w:r>
      <w:r w:rsidR="004C36C6" w:rsidRPr="00536AA5">
        <w:rPr>
          <w:sz w:val="28"/>
          <w:szCs w:val="28"/>
        </w:rPr>
        <w:t xml:space="preserve"> </w:t>
      </w:r>
    </w:p>
    <w:p w:rsidR="004C36C6" w:rsidRPr="00536AA5" w:rsidRDefault="004C36C6" w:rsidP="00536AA5">
      <w:pPr>
        <w:ind w:firstLine="709"/>
        <w:jc w:val="both"/>
        <w:rPr>
          <w:sz w:val="28"/>
          <w:szCs w:val="28"/>
        </w:rPr>
      </w:pPr>
    </w:p>
    <w:p w:rsidR="004C36C6" w:rsidRPr="00536AA5" w:rsidRDefault="004C36C6" w:rsidP="00536AA5">
      <w:pPr>
        <w:ind w:firstLine="709"/>
        <w:jc w:val="both"/>
        <w:rPr>
          <w:sz w:val="28"/>
          <w:szCs w:val="28"/>
        </w:rPr>
      </w:pPr>
      <w:r w:rsidRPr="00536AA5">
        <w:rPr>
          <w:sz w:val="28"/>
          <w:szCs w:val="28"/>
        </w:rPr>
        <w:t>Признаются безнадежными к взысканию и подлежат списанию:</w:t>
      </w:r>
    </w:p>
    <w:p w:rsidR="00976415" w:rsidRPr="00536AA5" w:rsidRDefault="00976415" w:rsidP="00536AA5">
      <w:pPr>
        <w:ind w:firstLine="709"/>
        <w:jc w:val="both"/>
        <w:rPr>
          <w:sz w:val="28"/>
          <w:szCs w:val="28"/>
        </w:rPr>
      </w:pPr>
    </w:p>
    <w:p w:rsidR="005109DA" w:rsidRPr="00536AA5" w:rsidRDefault="008D5A8C" w:rsidP="008D5A8C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bookmarkStart w:id="0" w:name="sub_13"/>
      <w:r>
        <w:rPr>
          <w:color w:val="000000"/>
          <w:sz w:val="28"/>
          <w:szCs w:val="28"/>
        </w:rPr>
        <w:t>з</w:t>
      </w:r>
      <w:r w:rsidR="00060506" w:rsidRPr="00536AA5">
        <w:rPr>
          <w:color w:val="000000"/>
          <w:sz w:val="28"/>
          <w:szCs w:val="28"/>
        </w:rPr>
        <w:t>адолженность</w:t>
      </w:r>
      <w:r>
        <w:rPr>
          <w:color w:val="000000"/>
          <w:sz w:val="28"/>
          <w:szCs w:val="28"/>
        </w:rPr>
        <w:t xml:space="preserve"> </w:t>
      </w:r>
      <w:r w:rsidR="00060506" w:rsidRPr="00536AA5">
        <w:rPr>
          <w:color w:val="000000"/>
          <w:sz w:val="28"/>
          <w:szCs w:val="28"/>
        </w:rPr>
        <w:t xml:space="preserve">в части сумм </w:t>
      </w:r>
      <w:r>
        <w:rPr>
          <w:color w:val="000000"/>
          <w:sz w:val="28"/>
          <w:szCs w:val="28"/>
        </w:rPr>
        <w:t xml:space="preserve">местных </w:t>
      </w:r>
      <w:r w:rsidR="00060506" w:rsidRPr="00536AA5">
        <w:rPr>
          <w:color w:val="000000"/>
          <w:sz w:val="28"/>
          <w:szCs w:val="28"/>
        </w:rPr>
        <w:t>налогов</w:t>
      </w:r>
      <w:r>
        <w:rPr>
          <w:color w:val="000000"/>
          <w:sz w:val="28"/>
          <w:szCs w:val="28"/>
        </w:rPr>
        <w:t xml:space="preserve"> </w:t>
      </w:r>
      <w:r w:rsidR="00060506" w:rsidRPr="00536AA5">
        <w:rPr>
          <w:color w:val="000000"/>
          <w:sz w:val="28"/>
          <w:szCs w:val="28"/>
        </w:rPr>
        <w:t xml:space="preserve">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</w:t>
      </w:r>
      <w:bookmarkStart w:id="1" w:name="sub_131"/>
      <w:bookmarkEnd w:id="0"/>
      <w:r>
        <w:rPr>
          <w:color w:val="000000"/>
          <w:sz w:val="28"/>
          <w:szCs w:val="28"/>
        </w:rPr>
        <w:t>в</w:t>
      </w:r>
      <w:r w:rsidR="005109DA" w:rsidRPr="00536AA5">
        <w:rPr>
          <w:color w:val="000000"/>
          <w:sz w:val="28"/>
          <w:szCs w:val="28"/>
        </w:rPr>
        <w:t>ыписк</w:t>
      </w:r>
      <w:r>
        <w:rPr>
          <w:color w:val="000000"/>
          <w:sz w:val="28"/>
          <w:szCs w:val="28"/>
        </w:rPr>
        <w:t>и</w:t>
      </w:r>
      <w:r w:rsidR="005109DA" w:rsidRPr="00536AA5">
        <w:rPr>
          <w:color w:val="000000"/>
          <w:sz w:val="28"/>
          <w:szCs w:val="28"/>
        </w:rPr>
        <w:t xml:space="preserve"> из Единого государственного реестра налогоплательщиков;</w:t>
      </w:r>
      <w:bookmarkEnd w:id="1"/>
    </w:p>
    <w:p w:rsidR="004C36C6" w:rsidRPr="00536AA5" w:rsidRDefault="005109DA" w:rsidP="008D5A8C">
      <w:pPr>
        <w:ind w:firstLine="709"/>
        <w:jc w:val="both"/>
        <w:rPr>
          <w:color w:val="000000"/>
          <w:sz w:val="28"/>
          <w:szCs w:val="28"/>
        </w:rPr>
      </w:pPr>
      <w:r w:rsidRPr="00536AA5">
        <w:rPr>
          <w:sz w:val="28"/>
          <w:szCs w:val="28"/>
        </w:rPr>
        <w:t xml:space="preserve">2) </w:t>
      </w:r>
      <w:bookmarkStart w:id="2" w:name="sub_143"/>
      <w:r w:rsidRPr="00536AA5">
        <w:rPr>
          <w:color w:val="000000"/>
          <w:sz w:val="28"/>
          <w:szCs w:val="28"/>
        </w:rPr>
        <w:t>задолженность</w:t>
      </w:r>
      <w:r w:rsidR="008D5A8C">
        <w:rPr>
          <w:color w:val="000000"/>
          <w:sz w:val="28"/>
          <w:szCs w:val="28"/>
        </w:rPr>
        <w:t xml:space="preserve"> </w:t>
      </w:r>
      <w:r w:rsidRPr="00536AA5">
        <w:rPr>
          <w:color w:val="000000"/>
          <w:sz w:val="28"/>
          <w:szCs w:val="28"/>
        </w:rPr>
        <w:t xml:space="preserve">в части сумм </w:t>
      </w:r>
      <w:r w:rsidR="008D5A8C">
        <w:rPr>
          <w:color w:val="000000"/>
          <w:sz w:val="28"/>
          <w:szCs w:val="28"/>
        </w:rPr>
        <w:t xml:space="preserve">местных </w:t>
      </w:r>
      <w:r w:rsidRPr="00536AA5">
        <w:rPr>
          <w:color w:val="000000"/>
          <w:sz w:val="28"/>
          <w:szCs w:val="28"/>
        </w:rPr>
        <w:t>налогов</w:t>
      </w:r>
      <w:r w:rsidR="008D5A8C">
        <w:rPr>
          <w:color w:val="000000"/>
          <w:sz w:val="28"/>
          <w:szCs w:val="28"/>
        </w:rPr>
        <w:t xml:space="preserve"> </w:t>
      </w:r>
      <w:r w:rsidRPr="00536AA5">
        <w:rPr>
          <w:color w:val="000000"/>
          <w:sz w:val="28"/>
          <w:szCs w:val="28"/>
        </w:rPr>
        <w:t xml:space="preserve">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</w:t>
      </w:r>
      <w:bookmarkStart w:id="3" w:name="sub_141"/>
      <w:bookmarkEnd w:id="2"/>
      <w:r w:rsidRPr="00536AA5">
        <w:rPr>
          <w:color w:val="000000"/>
          <w:sz w:val="28"/>
          <w:szCs w:val="28"/>
        </w:rPr>
        <w:t>копи</w:t>
      </w:r>
      <w:r w:rsidR="008D5A8C">
        <w:rPr>
          <w:color w:val="000000"/>
          <w:sz w:val="28"/>
          <w:szCs w:val="28"/>
        </w:rPr>
        <w:t>и</w:t>
      </w:r>
      <w:r w:rsidRPr="00536AA5">
        <w:rPr>
          <w:color w:val="000000"/>
          <w:sz w:val="28"/>
          <w:szCs w:val="28"/>
        </w:rPr>
        <w:t xml:space="preserve"> исполнительного документа;</w:t>
      </w:r>
      <w:bookmarkEnd w:id="3"/>
    </w:p>
    <w:p w:rsidR="00536AA5" w:rsidRPr="00536AA5" w:rsidRDefault="005109DA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3)</w:t>
      </w:r>
      <w:r w:rsidR="00536AA5" w:rsidRPr="00536AA5">
        <w:rPr>
          <w:color w:val="000000"/>
          <w:sz w:val="28"/>
          <w:szCs w:val="28"/>
        </w:rPr>
        <w:t xml:space="preserve"> </w:t>
      </w:r>
      <w:r w:rsidR="00536AA5" w:rsidRPr="008D5A8C">
        <w:rPr>
          <w:sz w:val="28"/>
          <w:szCs w:val="28"/>
        </w:rPr>
        <w:t>задолженность</w:t>
      </w:r>
      <w:r w:rsidR="008D5A8C">
        <w:rPr>
          <w:sz w:val="28"/>
          <w:szCs w:val="28"/>
        </w:rPr>
        <w:t xml:space="preserve"> </w:t>
      </w:r>
      <w:r w:rsidR="00536AA5" w:rsidRPr="008D5A8C">
        <w:rPr>
          <w:sz w:val="28"/>
          <w:szCs w:val="28"/>
        </w:rPr>
        <w:t xml:space="preserve">в части сумм </w:t>
      </w:r>
      <w:r w:rsidR="008D5A8C">
        <w:rPr>
          <w:sz w:val="28"/>
          <w:szCs w:val="28"/>
        </w:rPr>
        <w:t>местных</w:t>
      </w:r>
      <w:r w:rsidR="00536AA5" w:rsidRPr="008D5A8C">
        <w:rPr>
          <w:sz w:val="28"/>
          <w:szCs w:val="28"/>
        </w:rPr>
        <w:t xml:space="preserve"> налогов</w:t>
      </w:r>
      <w:r w:rsidR="008D5A8C">
        <w:rPr>
          <w:sz w:val="28"/>
          <w:szCs w:val="28"/>
        </w:rPr>
        <w:t xml:space="preserve"> </w:t>
      </w:r>
      <w:r w:rsidR="00536AA5" w:rsidRPr="008D5A8C">
        <w:rPr>
          <w:sz w:val="28"/>
          <w:szCs w:val="28"/>
        </w:rPr>
        <w:t>по отмененным</w:t>
      </w:r>
      <w:r w:rsidR="008D5A8C">
        <w:rPr>
          <w:sz w:val="28"/>
          <w:szCs w:val="28"/>
        </w:rPr>
        <w:t xml:space="preserve"> местным</w:t>
      </w:r>
      <w:r w:rsidR="00536AA5" w:rsidRPr="008D5A8C">
        <w:rPr>
          <w:sz w:val="28"/>
          <w:szCs w:val="28"/>
        </w:rPr>
        <w:t xml:space="preserve"> налогам у налогоплательщиков, в отношении которых не возбуждено производство по делу о банкротстве в соответствии с</w:t>
      </w:r>
      <w:r w:rsidR="008D5A8C">
        <w:rPr>
          <w:sz w:val="28"/>
          <w:szCs w:val="28"/>
        </w:rPr>
        <w:t xml:space="preserve"> </w:t>
      </w:r>
      <w:hyperlink r:id="rId8" w:tgtFrame="_blank" w:history="1">
        <w:r w:rsidR="00536AA5" w:rsidRPr="008D5A8C">
          <w:rPr>
            <w:rStyle w:val="hyperlink"/>
            <w:sz w:val="28"/>
            <w:szCs w:val="28"/>
          </w:rPr>
          <w:t>Федеральным законом от 26 октября 2002 года N 127-ФЗ</w:t>
        </w:r>
      </w:hyperlink>
      <w:r w:rsidR="008D5A8C">
        <w:rPr>
          <w:sz w:val="28"/>
          <w:szCs w:val="28"/>
        </w:rPr>
        <w:t xml:space="preserve"> </w:t>
      </w:r>
      <w:r w:rsidR="00536AA5" w:rsidRPr="008D5A8C">
        <w:rPr>
          <w:sz w:val="28"/>
          <w:szCs w:val="28"/>
        </w:rPr>
        <w:t xml:space="preserve">"О несостоятельности (банкротстве), при условии, если с момента отмены налога прошло не менее трех лет и (или) задолженность не </w:t>
      </w:r>
      <w:r w:rsidR="00536AA5" w:rsidRPr="008D5A8C">
        <w:rPr>
          <w:sz w:val="28"/>
          <w:szCs w:val="28"/>
        </w:rPr>
        <w:lastRenderedPageBreak/>
        <w:t>реструктуризирована, срок ее уплаты не изменен в</w:t>
      </w:r>
      <w:r w:rsidR="008D5A8C">
        <w:rPr>
          <w:sz w:val="28"/>
          <w:szCs w:val="28"/>
        </w:rPr>
        <w:t xml:space="preserve"> </w:t>
      </w:r>
      <w:r w:rsidR="00536AA5" w:rsidRPr="008D5A8C">
        <w:rPr>
          <w:sz w:val="28"/>
          <w:szCs w:val="28"/>
        </w:rPr>
        <w:t>соответствии с главой 9</w:t>
      </w:r>
      <w:r w:rsidR="008D5A8C">
        <w:rPr>
          <w:sz w:val="28"/>
          <w:szCs w:val="28"/>
        </w:rPr>
        <w:t xml:space="preserve"> </w:t>
      </w:r>
      <w:hyperlink r:id="rId9" w:tgtFrame="_blank" w:history="1">
        <w:r w:rsidR="00536AA5" w:rsidRPr="008D5A8C">
          <w:rPr>
            <w:rStyle w:val="hyperlink"/>
            <w:sz w:val="28"/>
            <w:szCs w:val="28"/>
          </w:rPr>
          <w:t>Налогового кодекса Российской Федерации</w:t>
        </w:r>
      </w:hyperlink>
      <w:r w:rsidR="00536AA5" w:rsidRPr="008D5A8C">
        <w:rPr>
          <w:sz w:val="28"/>
          <w:szCs w:val="28"/>
        </w:rPr>
        <w:t>, на основании копи</w:t>
      </w:r>
      <w:r w:rsidR="008D5A8C">
        <w:rPr>
          <w:sz w:val="28"/>
          <w:szCs w:val="28"/>
        </w:rPr>
        <w:t>и</w:t>
      </w:r>
      <w:r w:rsidR="00536AA5" w:rsidRPr="008D5A8C">
        <w:rPr>
          <w:sz w:val="28"/>
          <w:szCs w:val="28"/>
        </w:rPr>
        <w:t xml:space="preserve"> нормативного правового акта, которым налог был отменен</w:t>
      </w:r>
      <w:r w:rsidR="00536AA5" w:rsidRPr="00536AA5">
        <w:rPr>
          <w:color w:val="000000"/>
          <w:sz w:val="28"/>
          <w:szCs w:val="28"/>
        </w:rPr>
        <w:t>.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</w:t>
      </w:r>
      <w:r w:rsidR="008D5A8C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8D5A8C">
          <w:rPr>
            <w:rStyle w:val="hyperlink"/>
            <w:sz w:val="28"/>
            <w:szCs w:val="28"/>
          </w:rPr>
          <w:t>Налогового кодекса Российской Федерации</w:t>
        </w:r>
      </w:hyperlink>
      <w:r w:rsidRPr="00536AA5">
        <w:rPr>
          <w:color w:val="000000"/>
          <w:sz w:val="28"/>
          <w:szCs w:val="28"/>
        </w:rPr>
        <w:t>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</w:t>
      </w:r>
      <w:r w:rsidR="008D5A8C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8D5A8C">
          <w:rPr>
            <w:rStyle w:val="hyperlink"/>
            <w:sz w:val="28"/>
            <w:szCs w:val="28"/>
          </w:rPr>
          <w:t>Федерального закона от 31 мая 1996 года № 61-ФЗ</w:t>
        </w:r>
      </w:hyperlink>
      <w:r w:rsidR="008D5A8C">
        <w:rPr>
          <w:color w:val="000000"/>
          <w:sz w:val="28"/>
          <w:szCs w:val="28"/>
        </w:rPr>
        <w:t xml:space="preserve"> </w:t>
      </w:r>
      <w:r w:rsidRPr="00536AA5">
        <w:rPr>
          <w:color w:val="000000"/>
          <w:sz w:val="28"/>
          <w:szCs w:val="28"/>
        </w:rPr>
        <w:t>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6AA5">
        <w:rPr>
          <w:color w:val="000000"/>
          <w:sz w:val="28"/>
          <w:szCs w:val="28"/>
        </w:rPr>
        <w:t>8) задолженность умерших физических лиц в случае, если в течение 1</w:t>
      </w:r>
      <w:r w:rsidR="008D5A8C">
        <w:rPr>
          <w:color w:val="000000"/>
          <w:sz w:val="28"/>
          <w:szCs w:val="28"/>
        </w:rPr>
        <w:t xml:space="preserve"> </w:t>
      </w:r>
      <w:r w:rsidRPr="00536AA5">
        <w:rPr>
          <w:color w:val="000000"/>
          <w:sz w:val="28"/>
          <w:szCs w:val="28"/>
        </w:rPr>
        <w:t>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36AA5" w:rsidRPr="00536AA5" w:rsidRDefault="00536AA5" w:rsidP="00536AA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79F9" w:rsidRDefault="004C36C6" w:rsidP="003E22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22D1">
        <w:rPr>
          <w:sz w:val="28"/>
          <w:szCs w:val="28"/>
        </w:rPr>
        <w:t>Признать утратившим</w:t>
      </w:r>
      <w:r w:rsidR="00BE79F9" w:rsidRPr="003E22D1">
        <w:rPr>
          <w:sz w:val="28"/>
          <w:szCs w:val="28"/>
        </w:rPr>
        <w:t>и</w:t>
      </w:r>
      <w:r w:rsidRPr="003E22D1">
        <w:rPr>
          <w:sz w:val="28"/>
          <w:szCs w:val="28"/>
        </w:rPr>
        <w:t xml:space="preserve"> силу решени</w:t>
      </w:r>
      <w:r w:rsidR="00BE79F9" w:rsidRPr="003E22D1">
        <w:rPr>
          <w:sz w:val="28"/>
          <w:szCs w:val="28"/>
        </w:rPr>
        <w:t>я</w:t>
      </w:r>
      <w:r w:rsidRPr="003E22D1">
        <w:rPr>
          <w:sz w:val="28"/>
          <w:szCs w:val="28"/>
        </w:rPr>
        <w:t xml:space="preserve"> Новобурановского сельского Совета депутатов  от 30.08.2018 № 11 «О дополнительных основаниях  признания безнадежными  к взысканию недоимки, задолжности по пеням и штрафам по местным налогам»</w:t>
      </w:r>
      <w:r w:rsidR="00BE79F9" w:rsidRPr="003E22D1">
        <w:rPr>
          <w:sz w:val="28"/>
          <w:szCs w:val="28"/>
        </w:rPr>
        <w:t xml:space="preserve">, от 15.09.2020 № 5 «О внесении </w:t>
      </w:r>
      <w:r w:rsidR="00BE79F9" w:rsidRPr="003E22D1">
        <w:rPr>
          <w:sz w:val="28"/>
          <w:szCs w:val="28"/>
        </w:rPr>
        <w:lastRenderedPageBreak/>
        <w:t>изменений в решение Новобурановского сельского Совета Депутатов Усть-Калманского района Алтайского края от 30.08.2018 №11 «О дополнительных основаниях  признания безнадежными  к взысканию недоимки, задолжности по пеням и  штрафам по местным налогам»</w:t>
      </w:r>
      <w:r w:rsidR="003E22D1">
        <w:rPr>
          <w:sz w:val="28"/>
          <w:szCs w:val="28"/>
        </w:rPr>
        <w:t>.</w:t>
      </w:r>
    </w:p>
    <w:p w:rsidR="003E22D1" w:rsidRDefault="003E22D1" w:rsidP="003E22D1">
      <w:pPr>
        <w:ind w:left="709"/>
        <w:jc w:val="both"/>
        <w:rPr>
          <w:sz w:val="28"/>
          <w:szCs w:val="28"/>
        </w:rPr>
      </w:pPr>
    </w:p>
    <w:p w:rsidR="003E22D1" w:rsidRPr="003E22D1" w:rsidRDefault="003E22D1" w:rsidP="003E22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E22D1">
        <w:rPr>
          <w:color w:val="000000"/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</w:t>
      </w:r>
      <w:r w:rsidRPr="003E22D1">
        <w:rPr>
          <w:color w:val="000000"/>
          <w:sz w:val="28"/>
          <w:szCs w:val="28"/>
        </w:rPr>
        <w:t>в газете «</w:t>
      </w:r>
      <w:r>
        <w:rPr>
          <w:color w:val="000000"/>
          <w:sz w:val="28"/>
          <w:szCs w:val="28"/>
        </w:rPr>
        <w:t>Ленинец</w:t>
      </w:r>
      <w:r w:rsidRPr="003E22D1">
        <w:rPr>
          <w:color w:val="000000"/>
          <w:sz w:val="28"/>
          <w:szCs w:val="28"/>
        </w:rPr>
        <w:t>».</w:t>
      </w:r>
    </w:p>
    <w:p w:rsidR="003E22D1" w:rsidRDefault="003E22D1" w:rsidP="003E22D1">
      <w:pPr>
        <w:pStyle w:val="aa"/>
        <w:ind w:left="0" w:firstLine="709"/>
        <w:rPr>
          <w:sz w:val="28"/>
          <w:szCs w:val="28"/>
        </w:rPr>
      </w:pPr>
    </w:p>
    <w:p w:rsidR="003E22D1" w:rsidRDefault="003E22D1" w:rsidP="003E22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6AA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536AA5">
        <w:rPr>
          <w:sz w:val="28"/>
          <w:szCs w:val="28"/>
        </w:rPr>
        <w:t>ешение вступает в силу со дня его официального опубликования.</w:t>
      </w:r>
    </w:p>
    <w:p w:rsidR="003E22D1" w:rsidRDefault="003E22D1" w:rsidP="003E22D1">
      <w:pPr>
        <w:pStyle w:val="aa"/>
        <w:ind w:left="0" w:firstLine="709"/>
        <w:rPr>
          <w:sz w:val="28"/>
          <w:szCs w:val="28"/>
        </w:rPr>
      </w:pPr>
    </w:p>
    <w:p w:rsidR="003E22D1" w:rsidRPr="00536AA5" w:rsidRDefault="003E22D1" w:rsidP="003E22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7043D">
        <w:rPr>
          <w:sz w:val="28"/>
          <w:szCs w:val="28"/>
        </w:rPr>
        <w:t>Контроль за исполнением данного решения возложить на постоянную комиссию по бюджету, налоговой и кредитной политике и социальным вопросам (председатель Суханов С.А.).</w:t>
      </w:r>
    </w:p>
    <w:p w:rsidR="003E22D1" w:rsidRDefault="003E22D1" w:rsidP="003E22D1">
      <w:pPr>
        <w:pStyle w:val="aa"/>
        <w:ind w:left="0" w:firstLine="709"/>
        <w:rPr>
          <w:sz w:val="28"/>
          <w:szCs w:val="28"/>
        </w:rPr>
      </w:pPr>
    </w:p>
    <w:p w:rsidR="00202E5E" w:rsidRPr="00536AA5" w:rsidRDefault="00202E5E" w:rsidP="00536AA5">
      <w:pPr>
        <w:ind w:firstLine="709"/>
        <w:jc w:val="both"/>
        <w:rPr>
          <w:sz w:val="28"/>
          <w:szCs w:val="28"/>
        </w:rPr>
      </w:pPr>
    </w:p>
    <w:p w:rsidR="00202E5E" w:rsidRPr="00536AA5" w:rsidRDefault="00202E5E" w:rsidP="00536AA5">
      <w:pPr>
        <w:ind w:firstLine="709"/>
        <w:jc w:val="both"/>
        <w:rPr>
          <w:sz w:val="28"/>
          <w:szCs w:val="28"/>
        </w:rPr>
      </w:pPr>
      <w:r w:rsidRPr="00536AA5">
        <w:rPr>
          <w:sz w:val="28"/>
          <w:szCs w:val="28"/>
        </w:rPr>
        <w:t>Глава сельсовета</w:t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Pr="00536AA5">
        <w:rPr>
          <w:sz w:val="28"/>
          <w:szCs w:val="28"/>
        </w:rPr>
        <w:tab/>
      </w:r>
      <w:r w:rsidR="003E22D1">
        <w:rPr>
          <w:sz w:val="28"/>
          <w:szCs w:val="28"/>
        </w:rPr>
        <w:t xml:space="preserve">       В.Н. Зацепина</w:t>
      </w:r>
    </w:p>
    <w:sectPr w:rsidR="00202E5E" w:rsidRPr="00536AA5" w:rsidSect="00D8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87" w:rsidRDefault="00502F87" w:rsidP="00F50927">
      <w:r>
        <w:separator/>
      </w:r>
    </w:p>
  </w:endnote>
  <w:endnote w:type="continuationSeparator" w:id="1">
    <w:p w:rsidR="00502F87" w:rsidRDefault="00502F87" w:rsidP="00F5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87" w:rsidRDefault="00502F87" w:rsidP="00F50927">
      <w:r>
        <w:separator/>
      </w:r>
    </w:p>
  </w:footnote>
  <w:footnote w:type="continuationSeparator" w:id="1">
    <w:p w:rsidR="00502F87" w:rsidRDefault="00502F87" w:rsidP="00F50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C4"/>
    <w:multiLevelType w:val="hybridMultilevel"/>
    <w:tmpl w:val="80DAA866"/>
    <w:lvl w:ilvl="0" w:tplc="C9E29BE0">
      <w:start w:val="7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69958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44B08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3750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643EC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5EF03C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49A0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069CC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E9202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C42841"/>
    <w:multiLevelType w:val="hybridMultilevel"/>
    <w:tmpl w:val="E656ED66"/>
    <w:lvl w:ilvl="0" w:tplc="1E74A2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4846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02B6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2F27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A206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CCB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E7D9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EBA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EF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47BCE"/>
    <w:multiLevelType w:val="hybridMultilevel"/>
    <w:tmpl w:val="58807CF0"/>
    <w:lvl w:ilvl="0" w:tplc="254E7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D0573"/>
    <w:multiLevelType w:val="hybridMultilevel"/>
    <w:tmpl w:val="BA5AC6FA"/>
    <w:lvl w:ilvl="0" w:tplc="1DCC61F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95EEA"/>
    <w:multiLevelType w:val="hybridMultilevel"/>
    <w:tmpl w:val="E656ED66"/>
    <w:lvl w:ilvl="0" w:tplc="1E74A2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4846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02B6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2F27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A206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CCB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E7D9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EBA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EF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A18D6"/>
    <w:multiLevelType w:val="hybridMultilevel"/>
    <w:tmpl w:val="16C62BA8"/>
    <w:lvl w:ilvl="0" w:tplc="D86076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4"/>
    <w:rsid w:val="0005371D"/>
    <w:rsid w:val="00060506"/>
    <w:rsid w:val="00082D14"/>
    <w:rsid w:val="00085E39"/>
    <w:rsid w:val="000968B2"/>
    <w:rsid w:val="000F1DCE"/>
    <w:rsid w:val="00157462"/>
    <w:rsid w:val="001A55EA"/>
    <w:rsid w:val="001A5DD3"/>
    <w:rsid w:val="001D3C3E"/>
    <w:rsid w:val="00202E5E"/>
    <w:rsid w:val="002132F4"/>
    <w:rsid w:val="00217525"/>
    <w:rsid w:val="003E22D1"/>
    <w:rsid w:val="003E52F1"/>
    <w:rsid w:val="00443E89"/>
    <w:rsid w:val="004C36C6"/>
    <w:rsid w:val="00502F87"/>
    <w:rsid w:val="005109DA"/>
    <w:rsid w:val="00536AA5"/>
    <w:rsid w:val="005E75EB"/>
    <w:rsid w:val="007E06F5"/>
    <w:rsid w:val="008363CB"/>
    <w:rsid w:val="00860263"/>
    <w:rsid w:val="00862D12"/>
    <w:rsid w:val="008C0CD0"/>
    <w:rsid w:val="008D5A8C"/>
    <w:rsid w:val="0093279F"/>
    <w:rsid w:val="00976415"/>
    <w:rsid w:val="00A4651B"/>
    <w:rsid w:val="00B1482D"/>
    <w:rsid w:val="00B516D5"/>
    <w:rsid w:val="00BE79F9"/>
    <w:rsid w:val="00C04473"/>
    <w:rsid w:val="00D82E66"/>
    <w:rsid w:val="00EC4F78"/>
    <w:rsid w:val="00EF3D0E"/>
    <w:rsid w:val="00F5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2F4"/>
    <w:rPr>
      <w:sz w:val="24"/>
      <w:szCs w:val="24"/>
    </w:rPr>
  </w:style>
  <w:style w:type="paragraph" w:styleId="1">
    <w:name w:val="heading 1"/>
    <w:basedOn w:val="a"/>
    <w:next w:val="a"/>
    <w:qFormat/>
    <w:rsid w:val="00213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132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574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50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0927"/>
    <w:rPr>
      <w:sz w:val="24"/>
      <w:szCs w:val="24"/>
    </w:rPr>
  </w:style>
  <w:style w:type="paragraph" w:styleId="a7">
    <w:name w:val="footer"/>
    <w:basedOn w:val="a"/>
    <w:link w:val="a8"/>
    <w:rsid w:val="00F50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0927"/>
    <w:rPr>
      <w:sz w:val="24"/>
      <w:szCs w:val="24"/>
    </w:rPr>
  </w:style>
  <w:style w:type="character" w:customStyle="1" w:styleId="hyperlink">
    <w:name w:val="hyperlink"/>
    <w:basedOn w:val="a0"/>
    <w:rsid w:val="00F50927"/>
  </w:style>
  <w:style w:type="paragraph" w:styleId="a9">
    <w:name w:val="Normal (Web)"/>
    <w:basedOn w:val="a"/>
    <w:uiPriority w:val="99"/>
    <w:unhideWhenUsed/>
    <w:rsid w:val="001D3C3E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9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4C36C6"/>
    <w:rPr>
      <w:b/>
      <w:bCs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36C6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</w:rPr>
  </w:style>
  <w:style w:type="paragraph" w:styleId="aa">
    <w:name w:val="List Paragraph"/>
    <w:basedOn w:val="a"/>
    <w:uiPriority w:val="34"/>
    <w:qFormat/>
    <w:rsid w:val="003E22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081B1A7-FC8C-4C05-8AC5-B0F654D3AD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5C1D49E-FAAD-4027-8721-C4ED5CA2F0A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6B572073-1BF9-4DB3-8391-82406212C4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5810</CharactersWithSpaces>
  <SharedDoc>false</SharedDoc>
  <HLinks>
    <vt:vector size="30" baseType="variant">
      <vt:variant>
        <vt:i4>2949234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https://pravo-search.minjust.ru/bigs/showDocument.html?id=6B572073-1BF9-4DB3-8391-82406212C494</vt:lpwstr>
      </vt:variant>
      <vt:variant>
        <vt:lpwstr/>
      </vt:variant>
      <vt:variant>
        <vt:i4>2424870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  <vt:variant>
        <vt:i4>2424870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https://pravo-search.minjust.ru/bigs/showDocument.html?id=0081B1A7-FC8C-4C05-8AC5-B0F654D3AD06</vt:lpwstr>
      </vt:variant>
      <vt:variant>
        <vt:lpwstr/>
      </vt:variant>
      <vt:variant>
        <vt:i4>2424870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4</cp:revision>
  <cp:lastPrinted>2020-09-21T09:58:00Z</cp:lastPrinted>
  <dcterms:created xsi:type="dcterms:W3CDTF">2024-05-29T07:57:00Z</dcterms:created>
  <dcterms:modified xsi:type="dcterms:W3CDTF">2024-05-29T08:00:00Z</dcterms:modified>
</cp:coreProperties>
</file>